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493A5A" w14:textId="61496AA8" w:rsidR="00E5775B" w:rsidRPr="004B15A6" w:rsidRDefault="00E5775B" w:rsidP="00E5775B">
      <w:pPr>
        <w:jc w:val="center"/>
        <w:rPr>
          <w:rFonts w:ascii="Comic Sans MS" w:hAnsi="Comic Sans MS"/>
          <w:b/>
        </w:rPr>
      </w:pPr>
      <w:r w:rsidRPr="004B15A6">
        <w:rPr>
          <w:rFonts w:ascii="Comic Sans MS" w:hAnsi="Comic Sans MS"/>
          <w:b/>
        </w:rPr>
        <w:t>Maths Hom</w:t>
      </w:r>
      <w:r w:rsidR="008644BB">
        <w:rPr>
          <w:rFonts w:ascii="Comic Sans MS" w:hAnsi="Comic Sans MS"/>
          <w:b/>
        </w:rPr>
        <w:t xml:space="preserve">e Learning – Star Anise – w/c </w:t>
      </w:r>
      <w:r w:rsidR="00920100">
        <w:rPr>
          <w:rFonts w:ascii="Comic Sans MS" w:hAnsi="Comic Sans MS"/>
          <w:b/>
        </w:rPr>
        <w:t>4</w:t>
      </w:r>
      <w:r w:rsidR="00920100" w:rsidRPr="00920100">
        <w:rPr>
          <w:rFonts w:ascii="Comic Sans MS" w:hAnsi="Comic Sans MS"/>
          <w:b/>
          <w:vertAlign w:val="superscript"/>
        </w:rPr>
        <w:t>th</w:t>
      </w:r>
      <w:r w:rsidR="00920100">
        <w:rPr>
          <w:rFonts w:ascii="Comic Sans MS" w:hAnsi="Comic Sans MS"/>
          <w:b/>
        </w:rPr>
        <w:t xml:space="preserve"> May</w:t>
      </w:r>
      <w:r w:rsidRPr="004B15A6">
        <w:rPr>
          <w:rFonts w:ascii="Comic Sans MS" w:hAnsi="Comic Sans MS"/>
          <w:b/>
        </w:rPr>
        <w:t xml:space="preserve"> 2020</w:t>
      </w:r>
    </w:p>
    <w:tbl>
      <w:tblPr>
        <w:tblStyle w:val="TableGrid"/>
        <w:tblW w:w="15626" w:type="dxa"/>
        <w:tblLook w:val="04A0" w:firstRow="1" w:lastRow="0" w:firstColumn="1" w:lastColumn="0" w:noHBand="0" w:noVBand="1"/>
      </w:tblPr>
      <w:tblGrid>
        <w:gridCol w:w="7375"/>
        <w:gridCol w:w="8251"/>
      </w:tblGrid>
      <w:tr w:rsidR="00290D19" w:rsidRPr="008D515F" w14:paraId="79404BDD" w14:textId="77777777" w:rsidTr="001E641E">
        <w:trPr>
          <w:trHeight w:val="7154"/>
        </w:trPr>
        <w:tc>
          <w:tcPr>
            <w:tcW w:w="7375" w:type="dxa"/>
          </w:tcPr>
          <w:p w14:paraId="3E3B363D" w14:textId="1A5D3A67" w:rsidR="00832C58" w:rsidRPr="000E6967" w:rsidRDefault="00920100" w:rsidP="00832C58">
            <w:pPr>
              <w:textAlignment w:val="baseline"/>
              <w:rPr>
                <w:rFonts w:ascii="Comic Sans MS" w:eastAsia="Times New Roman" w:hAnsi="Comic Sans MS"/>
                <w:b/>
                <w:color w:val="00B050"/>
                <w:sz w:val="22"/>
                <w:u w:val="single"/>
              </w:rPr>
            </w:pPr>
            <w:r>
              <w:rPr>
                <w:rFonts w:ascii="Comic Sans MS" w:eastAsia="Times New Roman" w:hAnsi="Comic Sans MS"/>
                <w:b/>
                <w:color w:val="00B050"/>
                <w:sz w:val="22"/>
                <w:u w:val="single"/>
              </w:rPr>
              <w:t>Multiplication and Division</w:t>
            </w:r>
          </w:p>
          <w:p w14:paraId="58B88CC8" w14:textId="7AD487EF" w:rsidR="008644BB" w:rsidRDefault="00920100" w:rsidP="008644BB">
            <w:pPr>
              <w:textAlignment w:val="baseline"/>
              <w:rPr>
                <w:rFonts w:ascii="Comic Sans MS" w:eastAsia="Times New Roman" w:hAnsi="Comic Sans MS"/>
                <w:color w:val="000000"/>
                <w:sz w:val="22"/>
              </w:rPr>
            </w:pPr>
            <w:r>
              <w:rPr>
                <w:rFonts w:ascii="Comic Sans MS" w:eastAsia="Times New Roman" w:hAnsi="Comic Sans MS"/>
                <w:color w:val="000000"/>
                <w:sz w:val="22"/>
              </w:rPr>
              <w:t>We have spent lots of time working on multiplication and division this year – particularly looking at formal calculations.</w:t>
            </w:r>
          </w:p>
          <w:p w14:paraId="466FCF97" w14:textId="11A948CE" w:rsidR="00920100" w:rsidRPr="00832C58" w:rsidRDefault="00920100" w:rsidP="008644BB">
            <w:pPr>
              <w:textAlignment w:val="baseline"/>
              <w:rPr>
                <w:rFonts w:ascii="Comic Sans MS" w:eastAsia="Times New Roman" w:hAnsi="Comic Sans MS"/>
                <w:color w:val="000000"/>
                <w:sz w:val="22"/>
              </w:rPr>
            </w:pPr>
            <w:r>
              <w:rPr>
                <w:rFonts w:ascii="Comic Sans MS" w:eastAsia="Times New Roman" w:hAnsi="Comic Sans MS"/>
                <w:color w:val="000000"/>
                <w:sz w:val="22"/>
              </w:rPr>
              <w:t>This week’s work from White Rose shows a different method, called the ‘area model’, which will hopefully develop your understanding.</w:t>
            </w:r>
          </w:p>
          <w:p w14:paraId="3CC26340" w14:textId="77777777" w:rsidR="00832C58" w:rsidRPr="00832C58" w:rsidRDefault="00832C58" w:rsidP="00832C58">
            <w:pPr>
              <w:textAlignment w:val="baseline"/>
              <w:rPr>
                <w:rFonts w:ascii="Comic Sans MS" w:eastAsia="Times New Roman" w:hAnsi="Comic Sans MS"/>
                <w:color w:val="000000"/>
                <w:sz w:val="22"/>
                <w:u w:val="single"/>
              </w:rPr>
            </w:pPr>
          </w:p>
          <w:p w14:paraId="4152FB89" w14:textId="40DFEB66" w:rsidR="00832C58" w:rsidRPr="003F6C47" w:rsidRDefault="00025FF5">
            <w:pPr>
              <w:rPr>
                <w:rFonts w:ascii="Comic Sans MS" w:hAnsi="Comic Sans MS"/>
                <w:sz w:val="22"/>
              </w:rPr>
            </w:pPr>
            <w:hyperlink r:id="rId4" w:history="1">
              <w:r w:rsidR="008644BB" w:rsidRPr="003F6C47">
                <w:rPr>
                  <w:rFonts w:ascii="Comic Sans MS" w:hAnsi="Comic Sans MS"/>
                  <w:color w:val="0000FF"/>
                  <w:sz w:val="22"/>
                  <w:u w:val="single"/>
                </w:rPr>
                <w:t>https://whiterosemaths.com/homelearning/year-5/</w:t>
              </w:r>
            </w:hyperlink>
            <w:r w:rsidR="008644BB" w:rsidRPr="003F6C47">
              <w:rPr>
                <w:rFonts w:ascii="Comic Sans MS" w:hAnsi="Comic Sans MS"/>
                <w:sz w:val="22"/>
              </w:rPr>
              <w:t xml:space="preserve"> </w:t>
            </w:r>
            <w:r w:rsidR="00920100">
              <w:rPr>
                <w:rFonts w:ascii="Comic Sans MS" w:hAnsi="Comic Sans MS"/>
                <w:sz w:val="22"/>
              </w:rPr>
              <w:t>- click on ‘Summer Term – Week 3</w:t>
            </w:r>
            <w:r w:rsidR="008644BB" w:rsidRPr="003F6C47">
              <w:rPr>
                <w:rFonts w:ascii="Comic Sans MS" w:hAnsi="Comic Sans MS"/>
                <w:sz w:val="22"/>
              </w:rPr>
              <w:t>’ to find the video tutorials for this unit.</w:t>
            </w:r>
          </w:p>
          <w:p w14:paraId="3D0C7A41" w14:textId="77777777" w:rsidR="008644BB" w:rsidRDefault="008644BB"/>
          <w:p w14:paraId="5A19DE14" w14:textId="77777777" w:rsidR="008644BB" w:rsidRPr="003F6C47" w:rsidRDefault="008644BB">
            <w:pPr>
              <w:rPr>
                <w:rFonts w:ascii="Comic Sans MS" w:hAnsi="Comic Sans MS"/>
                <w:sz w:val="22"/>
                <w:u w:val="single"/>
              </w:rPr>
            </w:pPr>
            <w:r w:rsidRPr="003F6C47">
              <w:rPr>
                <w:rFonts w:ascii="Comic Sans MS" w:hAnsi="Comic Sans MS"/>
                <w:sz w:val="22"/>
                <w:u w:val="single"/>
              </w:rPr>
              <w:t>Daily lessons</w:t>
            </w:r>
          </w:p>
          <w:p w14:paraId="5B4A5E89" w14:textId="7177FD76" w:rsidR="008644BB" w:rsidRPr="00920100" w:rsidRDefault="00920100">
            <w:pPr>
              <w:rPr>
                <w:rFonts w:ascii="Comic Sans MS" w:hAnsi="Comic Sans MS"/>
                <w:sz w:val="22"/>
              </w:rPr>
            </w:pPr>
            <w:hyperlink r:id="rId5" w:history="1">
              <w:r w:rsidRPr="00920100">
                <w:rPr>
                  <w:rFonts w:ascii="Comic Sans MS" w:hAnsi="Comic Sans MS"/>
                  <w:color w:val="0000FF"/>
                  <w:sz w:val="22"/>
                  <w:u w:val="single"/>
                </w:rPr>
                <w:t>Multiply 2-digits (area model)</w:t>
              </w:r>
            </w:hyperlink>
          </w:p>
          <w:p w14:paraId="234380EB" w14:textId="41EB6E72" w:rsidR="00920100" w:rsidRPr="00920100" w:rsidRDefault="00920100">
            <w:pPr>
              <w:rPr>
                <w:rFonts w:ascii="Comic Sans MS" w:hAnsi="Comic Sans MS"/>
                <w:color w:val="FF0000"/>
                <w:sz w:val="22"/>
              </w:rPr>
            </w:pPr>
            <w:hyperlink r:id="rId6" w:history="1">
              <w:r w:rsidRPr="00920100">
                <w:rPr>
                  <w:rFonts w:ascii="Comic Sans MS" w:hAnsi="Comic Sans MS"/>
                  <w:color w:val="FF0000"/>
                  <w:sz w:val="22"/>
                  <w:u w:val="single"/>
                </w:rPr>
                <w:t>Answers</w:t>
              </w:r>
            </w:hyperlink>
          </w:p>
          <w:p w14:paraId="3457FBAB" w14:textId="11AB28F3" w:rsidR="00920100" w:rsidRPr="00920100" w:rsidRDefault="00920100">
            <w:pPr>
              <w:rPr>
                <w:rFonts w:ascii="Comic Sans MS" w:hAnsi="Comic Sans MS"/>
                <w:sz w:val="22"/>
              </w:rPr>
            </w:pPr>
          </w:p>
          <w:p w14:paraId="6E4EA560" w14:textId="2E17770C" w:rsidR="00920100" w:rsidRPr="00920100" w:rsidRDefault="00920100">
            <w:pPr>
              <w:rPr>
                <w:rFonts w:ascii="Comic Sans MS" w:hAnsi="Comic Sans MS"/>
                <w:sz w:val="22"/>
              </w:rPr>
            </w:pPr>
            <w:hyperlink r:id="rId7" w:history="1">
              <w:r w:rsidRPr="00920100">
                <w:rPr>
                  <w:rFonts w:ascii="Comic Sans MS" w:hAnsi="Comic Sans MS"/>
                  <w:color w:val="0000FF"/>
                  <w:sz w:val="22"/>
                  <w:u w:val="single"/>
                </w:rPr>
                <w:t>Multiply 4-digits by 2-digits</w:t>
              </w:r>
            </w:hyperlink>
          </w:p>
          <w:p w14:paraId="6AEFC944" w14:textId="77777777" w:rsidR="00920100" w:rsidRPr="00920100" w:rsidRDefault="00920100">
            <w:pPr>
              <w:rPr>
                <w:rFonts w:ascii="Comic Sans MS" w:hAnsi="Comic Sans MS"/>
                <w:color w:val="FF0000"/>
                <w:sz w:val="22"/>
              </w:rPr>
            </w:pPr>
            <w:hyperlink r:id="rId8" w:history="1">
              <w:r w:rsidRPr="00920100">
                <w:rPr>
                  <w:rFonts w:ascii="Comic Sans MS" w:hAnsi="Comic Sans MS"/>
                  <w:color w:val="FF0000"/>
                  <w:sz w:val="22"/>
                  <w:u w:val="single"/>
                </w:rPr>
                <w:t>Answers</w:t>
              </w:r>
            </w:hyperlink>
          </w:p>
          <w:p w14:paraId="5366B0A7" w14:textId="77777777" w:rsidR="00920100" w:rsidRPr="00920100" w:rsidRDefault="00920100">
            <w:pPr>
              <w:rPr>
                <w:rFonts w:ascii="Comic Sans MS" w:hAnsi="Comic Sans MS"/>
                <w:sz w:val="22"/>
              </w:rPr>
            </w:pPr>
          </w:p>
          <w:p w14:paraId="3F7756AC" w14:textId="3032852B" w:rsidR="00920100" w:rsidRPr="00920100" w:rsidRDefault="00920100">
            <w:pPr>
              <w:rPr>
                <w:rFonts w:ascii="Comic Sans MS" w:hAnsi="Comic Sans MS"/>
                <w:sz w:val="22"/>
              </w:rPr>
            </w:pPr>
            <w:hyperlink r:id="rId9" w:history="1">
              <w:r w:rsidRPr="00920100">
                <w:rPr>
                  <w:rFonts w:ascii="Comic Sans MS" w:hAnsi="Comic Sans MS"/>
                  <w:color w:val="0000FF"/>
                  <w:sz w:val="22"/>
                  <w:u w:val="single"/>
                </w:rPr>
                <w:t>Divide with Remainders</w:t>
              </w:r>
            </w:hyperlink>
          </w:p>
          <w:p w14:paraId="6BC27E10" w14:textId="75FBAC77" w:rsidR="00920100" w:rsidRPr="00920100" w:rsidRDefault="00920100">
            <w:pPr>
              <w:rPr>
                <w:rFonts w:ascii="Comic Sans MS" w:hAnsi="Comic Sans MS"/>
                <w:color w:val="FF0000"/>
                <w:sz w:val="22"/>
              </w:rPr>
            </w:pPr>
            <w:hyperlink r:id="rId10" w:history="1">
              <w:r w:rsidRPr="00920100">
                <w:rPr>
                  <w:rFonts w:ascii="Comic Sans MS" w:hAnsi="Comic Sans MS"/>
                  <w:color w:val="FF0000"/>
                  <w:sz w:val="22"/>
                  <w:u w:val="single"/>
                </w:rPr>
                <w:t>Answers</w:t>
              </w:r>
            </w:hyperlink>
          </w:p>
          <w:p w14:paraId="53145986" w14:textId="4EBB531A" w:rsidR="00920100" w:rsidRPr="00920100" w:rsidRDefault="00920100">
            <w:pPr>
              <w:rPr>
                <w:rFonts w:ascii="Comic Sans MS" w:hAnsi="Comic Sans MS"/>
                <w:sz w:val="22"/>
              </w:rPr>
            </w:pPr>
          </w:p>
          <w:p w14:paraId="036FFC18" w14:textId="113A1CC9" w:rsidR="00920100" w:rsidRPr="00920100" w:rsidRDefault="00920100">
            <w:pPr>
              <w:rPr>
                <w:rFonts w:ascii="Comic Sans MS" w:hAnsi="Comic Sans MS"/>
                <w:sz w:val="22"/>
              </w:rPr>
            </w:pPr>
            <w:hyperlink r:id="rId11" w:history="1">
              <w:r w:rsidRPr="00920100">
                <w:rPr>
                  <w:rFonts w:ascii="Comic Sans MS" w:hAnsi="Comic Sans MS"/>
                  <w:color w:val="0000FF"/>
                  <w:sz w:val="22"/>
                  <w:u w:val="single"/>
                </w:rPr>
                <w:t>Calculate Perimeter</w:t>
              </w:r>
            </w:hyperlink>
          </w:p>
          <w:p w14:paraId="6C398CAA" w14:textId="496A736A" w:rsidR="00920100" w:rsidRDefault="00920100">
            <w:pPr>
              <w:rPr>
                <w:rFonts w:ascii="Comic Sans MS" w:hAnsi="Comic Sans MS"/>
                <w:color w:val="FF0000"/>
                <w:sz w:val="22"/>
              </w:rPr>
            </w:pPr>
            <w:hyperlink r:id="rId12" w:history="1">
              <w:r w:rsidRPr="00920100">
                <w:rPr>
                  <w:rFonts w:ascii="Comic Sans MS" w:hAnsi="Comic Sans MS"/>
                  <w:color w:val="FF0000"/>
                  <w:sz w:val="22"/>
                  <w:u w:val="single"/>
                </w:rPr>
                <w:t>Answers</w:t>
              </w:r>
            </w:hyperlink>
          </w:p>
          <w:p w14:paraId="13DA9735" w14:textId="77777777" w:rsidR="00920100" w:rsidRPr="00920100" w:rsidRDefault="00920100">
            <w:pPr>
              <w:rPr>
                <w:rFonts w:ascii="Comic Sans MS" w:eastAsia="Times New Roman" w:hAnsi="Comic Sans MS"/>
                <w:color w:val="FF0000"/>
                <w:sz w:val="20"/>
              </w:rPr>
            </w:pPr>
          </w:p>
          <w:p w14:paraId="6FD26B90" w14:textId="2F09359D" w:rsidR="008644BB" w:rsidRPr="004B15A6" w:rsidRDefault="00025FF5">
            <w:pPr>
              <w:rPr>
                <w:rFonts w:ascii="Comic Sans MS" w:eastAsia="Times New Roman" w:hAnsi="Comic Sans MS"/>
                <w:sz w:val="22"/>
              </w:rPr>
            </w:pPr>
            <w:hyperlink r:id="rId13" w:history="1">
              <w:r w:rsidR="008644BB">
                <w:rPr>
                  <w:rStyle w:val="Hyperlink"/>
                  <w:rFonts w:ascii="Comic Sans MS" w:eastAsia="Times New Roman" w:hAnsi="Comic Sans MS"/>
                  <w:sz w:val="22"/>
                </w:rPr>
                <w:t>Friday Challenge</w:t>
              </w:r>
            </w:hyperlink>
            <w:r w:rsidR="008644BB">
              <w:rPr>
                <w:rFonts w:ascii="Comic Sans MS" w:eastAsia="Times New Roman" w:hAnsi="Comic Sans MS"/>
                <w:sz w:val="22"/>
              </w:rPr>
              <w:t xml:space="preserve"> </w:t>
            </w:r>
          </w:p>
        </w:tc>
        <w:tc>
          <w:tcPr>
            <w:tcW w:w="8251" w:type="dxa"/>
          </w:tcPr>
          <w:p w14:paraId="64A7F6EE" w14:textId="16A38634" w:rsidR="00832C58" w:rsidRPr="008B3CDF" w:rsidRDefault="005C628C" w:rsidP="00832C58">
            <w:pPr>
              <w:rPr>
                <w:rFonts w:ascii="Comic Sans MS" w:eastAsia="Times New Roman" w:hAnsi="Comic Sans MS"/>
                <w:b/>
                <w:color w:val="00B0F0"/>
                <w:sz w:val="22"/>
                <w:u w:val="single"/>
              </w:rPr>
            </w:pPr>
            <w:r>
              <w:rPr>
                <w:rFonts w:ascii="Comic Sans MS" w:eastAsia="Times New Roman" w:hAnsi="Comic Sans MS"/>
                <w:b/>
                <w:color w:val="00B0F0"/>
                <w:sz w:val="22"/>
                <w:u w:val="single"/>
              </w:rPr>
              <w:t>Interactive Games</w:t>
            </w:r>
          </w:p>
          <w:p w14:paraId="41EB345A" w14:textId="4982AC92" w:rsidR="00832C58" w:rsidRDefault="00025FF5" w:rsidP="00832C58">
            <w:pPr>
              <w:rPr>
                <w:rFonts w:ascii="Comic Sans MS" w:eastAsia="Times New Roman" w:hAnsi="Comic Sans MS"/>
                <w:sz w:val="22"/>
              </w:rPr>
            </w:pPr>
            <w:r>
              <w:rPr>
                <w:rFonts w:ascii="Comic Sans MS" w:eastAsia="Times New Roman" w:hAnsi="Comic Sans MS"/>
                <w:sz w:val="22"/>
              </w:rPr>
              <w:t xml:space="preserve">Continue to secure your fractions knowledge </w:t>
            </w:r>
            <w:r w:rsidRPr="00025FF5">
              <w:rPr>
                <w:rFonts w:ascii="Comic Sans MS" w:eastAsia="Times New Roman" w:hAnsi="Comic Sans MS"/>
                <w:sz w:val="22"/>
              </w:rPr>
              <w:sym w:font="Wingdings" w:char="F04A"/>
            </w:r>
            <w:bookmarkStart w:id="0" w:name="_GoBack"/>
            <w:bookmarkEnd w:id="0"/>
          </w:p>
          <w:p w14:paraId="625B4524" w14:textId="77777777" w:rsidR="00025FF5" w:rsidRDefault="00025FF5" w:rsidP="00832C58">
            <w:pPr>
              <w:rPr>
                <w:rFonts w:ascii="Comic Sans MS" w:eastAsia="Times New Roman" w:hAnsi="Comic Sans MS"/>
                <w:sz w:val="22"/>
                <w:u w:val="single"/>
              </w:rPr>
            </w:pPr>
          </w:p>
          <w:p w14:paraId="6278723C" w14:textId="2A357AF2" w:rsidR="00025FF5" w:rsidRPr="00E43A0B" w:rsidRDefault="00025FF5" w:rsidP="00025FF5">
            <w:pPr>
              <w:rPr>
                <w:rFonts w:ascii="Comic Sans MS" w:eastAsia="Times New Roman" w:hAnsi="Comic Sans MS"/>
                <w:sz w:val="22"/>
                <w:u w:val="single"/>
              </w:rPr>
            </w:pPr>
            <w:r w:rsidRPr="00E43A0B">
              <w:rPr>
                <w:rFonts w:ascii="Comic Sans MS" w:eastAsia="Times New Roman" w:hAnsi="Comic Sans MS"/>
                <w:sz w:val="22"/>
                <w:u w:val="single"/>
              </w:rPr>
              <w:t>Finding Equivalent Fractions</w:t>
            </w:r>
          </w:p>
          <w:p w14:paraId="41C340D0" w14:textId="77777777" w:rsidR="00025FF5" w:rsidRDefault="00025FF5" w:rsidP="00025FF5">
            <w:pPr>
              <w:rPr>
                <w:rFonts w:ascii="Comic Sans MS" w:eastAsia="Times New Roman" w:hAnsi="Comic Sans MS"/>
                <w:sz w:val="22"/>
              </w:rPr>
            </w:pPr>
            <w:hyperlink r:id="rId14" w:history="1">
              <w:r>
                <w:rPr>
                  <w:rStyle w:val="Hyperlink"/>
                  <w:rFonts w:ascii="Comic Sans MS" w:eastAsia="Times New Roman" w:hAnsi="Comic Sans MS"/>
                  <w:sz w:val="22"/>
                </w:rPr>
                <w:t>Game 1</w:t>
              </w:r>
            </w:hyperlink>
            <w:r>
              <w:rPr>
                <w:rFonts w:ascii="Comic Sans MS" w:eastAsia="Times New Roman" w:hAnsi="Comic Sans MS"/>
                <w:sz w:val="22"/>
              </w:rPr>
              <w:t xml:space="preserve"> </w:t>
            </w:r>
          </w:p>
          <w:p w14:paraId="7A9A3D4E" w14:textId="77777777" w:rsidR="00025FF5" w:rsidRDefault="00025FF5" w:rsidP="00025FF5">
            <w:pPr>
              <w:rPr>
                <w:rFonts w:ascii="Comic Sans MS" w:eastAsia="Times New Roman" w:hAnsi="Comic Sans MS"/>
                <w:sz w:val="22"/>
              </w:rPr>
            </w:pPr>
            <w:hyperlink r:id="rId15" w:history="1">
              <w:r w:rsidRPr="004041C1">
                <w:rPr>
                  <w:rStyle w:val="Hyperlink"/>
                  <w:rFonts w:ascii="Comic Sans MS" w:eastAsia="Times New Roman" w:hAnsi="Comic Sans MS"/>
                  <w:sz w:val="22"/>
                </w:rPr>
                <w:t>Game 2</w:t>
              </w:r>
            </w:hyperlink>
          </w:p>
          <w:p w14:paraId="0A2EE010" w14:textId="77777777" w:rsidR="00025FF5" w:rsidRDefault="00025FF5" w:rsidP="00025FF5">
            <w:pPr>
              <w:rPr>
                <w:rFonts w:ascii="Comic Sans MS" w:eastAsia="Times New Roman" w:hAnsi="Comic Sans MS"/>
                <w:sz w:val="22"/>
              </w:rPr>
            </w:pPr>
            <w:hyperlink r:id="rId16" w:history="1">
              <w:r w:rsidRPr="004041C1">
                <w:rPr>
                  <w:rStyle w:val="Hyperlink"/>
                  <w:rFonts w:ascii="Comic Sans MS" w:eastAsia="Times New Roman" w:hAnsi="Comic Sans MS"/>
                  <w:sz w:val="22"/>
                </w:rPr>
                <w:t>Game 3</w:t>
              </w:r>
            </w:hyperlink>
          </w:p>
          <w:p w14:paraId="435669B4" w14:textId="77777777" w:rsidR="00025FF5" w:rsidRDefault="00025FF5" w:rsidP="00025FF5">
            <w:pPr>
              <w:rPr>
                <w:rFonts w:ascii="Comic Sans MS" w:eastAsia="Times New Roman" w:hAnsi="Comic Sans MS"/>
                <w:sz w:val="22"/>
              </w:rPr>
            </w:pPr>
            <w:hyperlink r:id="rId17" w:history="1">
              <w:r w:rsidRPr="00F95787">
                <w:rPr>
                  <w:rStyle w:val="Hyperlink"/>
                  <w:rFonts w:ascii="Comic Sans MS" w:eastAsia="Times New Roman" w:hAnsi="Comic Sans MS"/>
                  <w:sz w:val="22"/>
                </w:rPr>
                <w:t>Game 4</w:t>
              </w:r>
            </w:hyperlink>
          </w:p>
          <w:p w14:paraId="6521F874" w14:textId="77777777" w:rsidR="00025FF5" w:rsidRDefault="00025FF5" w:rsidP="00025FF5">
            <w:pPr>
              <w:rPr>
                <w:rFonts w:ascii="Comic Sans MS" w:eastAsia="Times New Roman" w:hAnsi="Comic Sans MS"/>
                <w:sz w:val="22"/>
              </w:rPr>
            </w:pPr>
          </w:p>
          <w:p w14:paraId="634560B7" w14:textId="77777777" w:rsidR="00025FF5" w:rsidRPr="00290D19" w:rsidRDefault="00025FF5" w:rsidP="00025FF5">
            <w:pPr>
              <w:rPr>
                <w:rFonts w:ascii="Comic Sans MS" w:eastAsia="Times New Roman" w:hAnsi="Comic Sans MS"/>
                <w:sz w:val="22"/>
                <w:u w:val="single"/>
              </w:rPr>
            </w:pPr>
            <w:r w:rsidRPr="00290D19">
              <w:rPr>
                <w:rFonts w:ascii="Comic Sans MS" w:eastAsia="Times New Roman" w:hAnsi="Comic Sans MS"/>
                <w:sz w:val="22"/>
                <w:u w:val="single"/>
              </w:rPr>
              <w:t>Adding Fractions</w:t>
            </w:r>
          </w:p>
          <w:p w14:paraId="779C3FDE" w14:textId="77777777" w:rsidR="00025FF5" w:rsidRDefault="00025FF5" w:rsidP="00025FF5">
            <w:pPr>
              <w:rPr>
                <w:rFonts w:ascii="Comic Sans MS" w:eastAsia="Times New Roman" w:hAnsi="Comic Sans MS"/>
                <w:sz w:val="22"/>
              </w:rPr>
            </w:pPr>
            <w:hyperlink r:id="rId18" w:history="1">
              <w:r>
                <w:rPr>
                  <w:rStyle w:val="Hyperlink"/>
                  <w:rFonts w:ascii="Comic Sans MS" w:eastAsia="Times New Roman" w:hAnsi="Comic Sans MS"/>
                  <w:sz w:val="22"/>
                </w:rPr>
                <w:t>Game 5</w:t>
              </w:r>
            </w:hyperlink>
          </w:p>
          <w:p w14:paraId="404B1D5C" w14:textId="77777777" w:rsidR="00025FF5" w:rsidRDefault="00025FF5" w:rsidP="00025FF5">
            <w:pPr>
              <w:rPr>
                <w:rFonts w:ascii="Comic Sans MS" w:eastAsia="Times New Roman" w:hAnsi="Comic Sans MS"/>
                <w:sz w:val="22"/>
              </w:rPr>
            </w:pPr>
            <w:hyperlink r:id="rId19" w:history="1">
              <w:r>
                <w:rPr>
                  <w:rStyle w:val="Hyperlink"/>
                  <w:rFonts w:ascii="Comic Sans MS" w:eastAsia="Times New Roman" w:hAnsi="Comic Sans MS"/>
                  <w:sz w:val="22"/>
                </w:rPr>
                <w:t>Game 6</w:t>
              </w:r>
            </w:hyperlink>
          </w:p>
          <w:p w14:paraId="1CB23A0D" w14:textId="77777777" w:rsidR="00025FF5" w:rsidRDefault="00025FF5" w:rsidP="00025FF5">
            <w:pPr>
              <w:rPr>
                <w:rFonts w:ascii="Comic Sans MS" w:eastAsia="Times New Roman" w:hAnsi="Comic Sans MS"/>
                <w:sz w:val="22"/>
              </w:rPr>
            </w:pPr>
            <w:hyperlink r:id="rId20" w:history="1">
              <w:r>
                <w:rPr>
                  <w:rStyle w:val="Hyperlink"/>
                  <w:rFonts w:ascii="Comic Sans MS" w:eastAsia="Times New Roman" w:hAnsi="Comic Sans MS"/>
                  <w:sz w:val="22"/>
                </w:rPr>
                <w:t>Game 7</w:t>
              </w:r>
            </w:hyperlink>
          </w:p>
          <w:p w14:paraId="7C69C036" w14:textId="77777777" w:rsidR="00025FF5" w:rsidRDefault="00025FF5" w:rsidP="00025FF5">
            <w:pPr>
              <w:rPr>
                <w:rFonts w:ascii="Comic Sans MS" w:eastAsia="Times New Roman" w:hAnsi="Comic Sans MS"/>
                <w:sz w:val="22"/>
              </w:rPr>
            </w:pPr>
          </w:p>
          <w:p w14:paraId="7FFFE05C" w14:textId="77777777" w:rsidR="00025FF5" w:rsidRDefault="00025FF5" w:rsidP="00025FF5">
            <w:pPr>
              <w:rPr>
                <w:rFonts w:ascii="Comic Sans MS" w:eastAsia="Times New Roman" w:hAnsi="Comic Sans MS"/>
                <w:sz w:val="22"/>
                <w:u w:val="single"/>
              </w:rPr>
            </w:pPr>
            <w:r w:rsidRPr="00451548">
              <w:rPr>
                <w:rFonts w:ascii="Comic Sans MS" w:eastAsia="Times New Roman" w:hAnsi="Comic Sans MS"/>
                <w:sz w:val="22"/>
                <w:u w:val="single"/>
              </w:rPr>
              <w:t>Simplifying Fractions</w:t>
            </w:r>
          </w:p>
          <w:p w14:paraId="164F164C" w14:textId="77777777" w:rsidR="00025FF5" w:rsidRDefault="00025FF5" w:rsidP="00025FF5">
            <w:pPr>
              <w:rPr>
                <w:rFonts w:ascii="Comic Sans MS" w:eastAsia="Times New Roman" w:hAnsi="Comic Sans MS"/>
                <w:sz w:val="22"/>
              </w:rPr>
            </w:pPr>
            <w:hyperlink r:id="rId21" w:history="1">
              <w:r w:rsidRPr="00015522">
                <w:rPr>
                  <w:rStyle w:val="Hyperlink"/>
                  <w:rFonts w:ascii="Comic Sans MS" w:eastAsia="Times New Roman" w:hAnsi="Comic Sans MS"/>
                  <w:sz w:val="22"/>
                </w:rPr>
                <w:t>Game 8</w:t>
              </w:r>
            </w:hyperlink>
          </w:p>
          <w:p w14:paraId="7317123C" w14:textId="77777777" w:rsidR="00025FF5" w:rsidRPr="004D3C16" w:rsidRDefault="00025FF5" w:rsidP="00025FF5">
            <w:pPr>
              <w:rPr>
                <w:rFonts w:ascii="Comic Sans MS" w:eastAsia="Times New Roman" w:hAnsi="Comic Sans MS"/>
                <w:sz w:val="22"/>
              </w:rPr>
            </w:pPr>
            <w:hyperlink r:id="rId22" w:history="1">
              <w:r w:rsidRPr="00015522">
                <w:rPr>
                  <w:rStyle w:val="Hyperlink"/>
                  <w:rFonts w:ascii="Comic Sans MS" w:eastAsia="Times New Roman" w:hAnsi="Comic Sans MS"/>
                  <w:sz w:val="22"/>
                </w:rPr>
                <w:t>Game 9</w:t>
              </w:r>
            </w:hyperlink>
          </w:p>
          <w:p w14:paraId="57238394" w14:textId="77777777" w:rsidR="00025FF5" w:rsidRDefault="00025FF5" w:rsidP="00025FF5">
            <w:pPr>
              <w:rPr>
                <w:rFonts w:ascii="Comic Sans MS" w:eastAsia="Times New Roman" w:hAnsi="Comic Sans MS"/>
                <w:sz w:val="22"/>
              </w:rPr>
            </w:pPr>
            <w:hyperlink r:id="rId23" w:history="1">
              <w:r w:rsidRPr="00015522">
                <w:rPr>
                  <w:rStyle w:val="Hyperlink"/>
                  <w:rFonts w:ascii="Comic Sans MS" w:eastAsia="Times New Roman" w:hAnsi="Comic Sans MS"/>
                  <w:sz w:val="22"/>
                </w:rPr>
                <w:t>Game 10</w:t>
              </w:r>
            </w:hyperlink>
          </w:p>
          <w:p w14:paraId="087BA14E" w14:textId="77777777" w:rsidR="00025FF5" w:rsidRDefault="00025FF5" w:rsidP="00025FF5">
            <w:pPr>
              <w:rPr>
                <w:rFonts w:ascii="Comic Sans MS" w:eastAsia="Times New Roman" w:hAnsi="Comic Sans MS"/>
                <w:sz w:val="22"/>
              </w:rPr>
            </w:pPr>
            <w:hyperlink r:id="rId24" w:history="1">
              <w:r>
                <w:rPr>
                  <w:rStyle w:val="Hyperlink"/>
                  <w:rFonts w:ascii="Comic Sans MS" w:eastAsia="Times New Roman" w:hAnsi="Comic Sans MS"/>
                  <w:sz w:val="22"/>
                </w:rPr>
                <w:t>Game 11</w:t>
              </w:r>
            </w:hyperlink>
          </w:p>
          <w:p w14:paraId="09E7ED54" w14:textId="77777777" w:rsidR="00025FF5" w:rsidRDefault="00025FF5" w:rsidP="00025FF5">
            <w:pPr>
              <w:rPr>
                <w:rFonts w:ascii="Comic Sans MS" w:eastAsia="Times New Roman" w:hAnsi="Comic Sans MS"/>
                <w:sz w:val="22"/>
              </w:rPr>
            </w:pPr>
            <w:r>
              <w:rPr>
                <w:rFonts w:ascii="Comic Sans MS" w:eastAsia="Times New Roman" w:hAnsi="Comic Sans MS"/>
                <w:sz w:val="22"/>
              </w:rPr>
              <w:t xml:space="preserve"> </w:t>
            </w:r>
          </w:p>
          <w:p w14:paraId="218867A4" w14:textId="77777777" w:rsidR="00025FF5" w:rsidRPr="00D127CF" w:rsidRDefault="00025FF5" w:rsidP="00025FF5">
            <w:pPr>
              <w:rPr>
                <w:rFonts w:ascii="Comic Sans MS" w:eastAsia="Times New Roman" w:hAnsi="Comic Sans MS"/>
                <w:sz w:val="22"/>
                <w:u w:val="single"/>
              </w:rPr>
            </w:pPr>
            <w:r w:rsidRPr="00D127CF">
              <w:rPr>
                <w:rFonts w:ascii="Comic Sans MS" w:eastAsia="Times New Roman" w:hAnsi="Comic Sans MS"/>
                <w:sz w:val="22"/>
                <w:u w:val="single"/>
              </w:rPr>
              <w:t>Converting Fractions and Decimals</w:t>
            </w:r>
          </w:p>
          <w:p w14:paraId="08FCB3EE" w14:textId="77777777" w:rsidR="00025FF5" w:rsidRDefault="00025FF5" w:rsidP="00025FF5">
            <w:pPr>
              <w:rPr>
                <w:rFonts w:ascii="Comic Sans MS" w:eastAsia="Times New Roman" w:hAnsi="Comic Sans MS"/>
                <w:sz w:val="22"/>
              </w:rPr>
            </w:pPr>
            <w:hyperlink r:id="rId25" w:history="1">
              <w:r>
                <w:rPr>
                  <w:rStyle w:val="Hyperlink"/>
                  <w:rFonts w:ascii="Comic Sans MS" w:eastAsia="Times New Roman" w:hAnsi="Comic Sans MS"/>
                  <w:sz w:val="22"/>
                </w:rPr>
                <w:t>Game 12</w:t>
              </w:r>
            </w:hyperlink>
            <w:r>
              <w:rPr>
                <w:rFonts w:ascii="Comic Sans MS" w:eastAsia="Times New Roman" w:hAnsi="Comic Sans MS"/>
                <w:sz w:val="22"/>
              </w:rPr>
              <w:t xml:space="preserve"> </w:t>
            </w:r>
          </w:p>
          <w:p w14:paraId="6C1B956C" w14:textId="618F7186" w:rsidR="005C628C" w:rsidRPr="00832C58" w:rsidRDefault="00025FF5" w:rsidP="00025FF5">
            <w:pPr>
              <w:rPr>
                <w:rFonts w:ascii="Comic Sans MS" w:eastAsia="Times New Roman" w:hAnsi="Comic Sans MS"/>
                <w:sz w:val="22"/>
              </w:rPr>
            </w:pPr>
            <w:hyperlink r:id="rId26" w:history="1">
              <w:r w:rsidRPr="00CA0B38">
                <w:rPr>
                  <w:rStyle w:val="Hyperlink"/>
                  <w:rFonts w:ascii="Comic Sans MS" w:eastAsia="Times New Roman" w:hAnsi="Comic Sans MS"/>
                  <w:sz w:val="22"/>
                </w:rPr>
                <w:t>Game 13</w:t>
              </w:r>
            </w:hyperlink>
          </w:p>
        </w:tc>
      </w:tr>
      <w:tr w:rsidR="00290D19" w:rsidRPr="008D515F" w14:paraId="370FA8FB" w14:textId="77777777" w:rsidTr="00290D19">
        <w:trPr>
          <w:trHeight w:val="1502"/>
        </w:trPr>
        <w:tc>
          <w:tcPr>
            <w:tcW w:w="7375" w:type="dxa"/>
          </w:tcPr>
          <w:p w14:paraId="73CE19C5" w14:textId="77777777" w:rsidR="00025FF5" w:rsidRDefault="00025FF5" w:rsidP="00025FF5">
            <w:pPr>
              <w:rPr>
                <w:rFonts w:ascii="Comic Sans MS" w:hAnsi="Comic Sans MS"/>
                <w:b/>
                <w:color w:val="7030A0"/>
                <w:sz w:val="22"/>
                <w:u w:val="single"/>
              </w:rPr>
            </w:pPr>
            <w:r>
              <w:rPr>
                <w:rFonts w:ascii="Comic Sans MS" w:hAnsi="Comic Sans MS"/>
                <w:b/>
                <w:color w:val="7030A0"/>
                <w:sz w:val="22"/>
                <w:u w:val="single"/>
              </w:rPr>
              <w:t>Online Lessons</w:t>
            </w:r>
          </w:p>
          <w:p w14:paraId="44BF97FF" w14:textId="77777777" w:rsidR="00025FF5" w:rsidRDefault="00025FF5" w:rsidP="00025FF5">
            <w:pPr>
              <w:rPr>
                <w:rFonts w:ascii="Comic Sans MS" w:hAnsi="Comic Sans MS"/>
                <w:b/>
                <w:color w:val="7030A0"/>
                <w:sz w:val="22"/>
                <w:u w:val="single"/>
              </w:rPr>
            </w:pPr>
          </w:p>
          <w:p w14:paraId="20B35407" w14:textId="2AD02CB9" w:rsidR="00025FF5" w:rsidRPr="008644BB" w:rsidRDefault="00025FF5" w:rsidP="00025FF5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b/>
                <w:color w:val="7030A0"/>
                <w:sz w:val="22"/>
              </w:rPr>
              <w:t xml:space="preserve">Be sure to check out the interactive online lessons, which can be found on the ‘BBC </w:t>
            </w:r>
            <w:proofErr w:type="spellStart"/>
            <w:r>
              <w:rPr>
                <w:rFonts w:ascii="Comic Sans MS" w:hAnsi="Comic Sans MS"/>
                <w:b/>
                <w:color w:val="7030A0"/>
                <w:sz w:val="22"/>
              </w:rPr>
              <w:t>Bitesize</w:t>
            </w:r>
            <w:proofErr w:type="spellEnd"/>
            <w:r>
              <w:rPr>
                <w:rFonts w:ascii="Comic Sans MS" w:hAnsi="Comic Sans MS"/>
                <w:b/>
                <w:color w:val="7030A0"/>
                <w:sz w:val="22"/>
              </w:rPr>
              <w:t xml:space="preserve">’ and ‘Oak National Academy’ links on the class blog! They are updated every day with new </w:t>
            </w:r>
            <w:proofErr w:type="spellStart"/>
            <w:r>
              <w:rPr>
                <w:rFonts w:ascii="Comic Sans MS" w:hAnsi="Comic Sans MS"/>
                <w:b/>
                <w:color w:val="7030A0"/>
                <w:sz w:val="22"/>
              </w:rPr>
              <w:t>maths</w:t>
            </w:r>
            <w:proofErr w:type="spellEnd"/>
            <w:r>
              <w:rPr>
                <w:rFonts w:ascii="Comic Sans MS" w:hAnsi="Comic Sans MS"/>
                <w:b/>
                <w:color w:val="7030A0"/>
                <w:sz w:val="22"/>
              </w:rPr>
              <w:t xml:space="preserve"> skills.</w:t>
            </w:r>
          </w:p>
        </w:tc>
        <w:tc>
          <w:tcPr>
            <w:tcW w:w="8251" w:type="dxa"/>
          </w:tcPr>
          <w:p w14:paraId="165D1C81" w14:textId="0F5CF599" w:rsidR="00832C58" w:rsidRPr="008644BB" w:rsidRDefault="00AD2DB6" w:rsidP="00832C58">
            <w:pPr>
              <w:rPr>
                <w:rFonts w:ascii="Comic Sans MS" w:hAnsi="Comic Sans MS"/>
                <w:b/>
                <w:color w:val="7030A0"/>
                <w:sz w:val="20"/>
                <w:u w:val="single"/>
              </w:rPr>
            </w:pPr>
            <w:r w:rsidRPr="008644BB">
              <w:rPr>
                <w:rFonts w:ascii="Comic Sans MS" w:hAnsi="Comic Sans MS"/>
                <w:b/>
                <w:color w:val="7030A0"/>
                <w:sz w:val="20"/>
                <w:u w:val="single"/>
              </w:rPr>
              <w:t>More Games!</w:t>
            </w:r>
          </w:p>
          <w:p w14:paraId="2A0131C1" w14:textId="0ADE7356" w:rsidR="001E641E" w:rsidRPr="008644BB" w:rsidRDefault="001E641E" w:rsidP="00832C58">
            <w:pPr>
              <w:rPr>
                <w:rFonts w:ascii="Comic Sans MS" w:hAnsi="Comic Sans MS"/>
                <w:color w:val="000000" w:themeColor="text1"/>
                <w:sz w:val="20"/>
              </w:rPr>
            </w:pPr>
            <w:r w:rsidRPr="008644BB">
              <w:rPr>
                <w:rFonts w:ascii="Comic Sans MS" w:hAnsi="Comic Sans MS"/>
                <w:color w:val="000000" w:themeColor="text1"/>
                <w:sz w:val="20"/>
              </w:rPr>
              <w:t>You can set your own tasks and difficulty levels on these games.</w:t>
            </w:r>
          </w:p>
          <w:p w14:paraId="5E05C9C1" w14:textId="77777777" w:rsidR="00DA05DB" w:rsidRPr="008644BB" w:rsidRDefault="00025FF5" w:rsidP="00832C58">
            <w:pPr>
              <w:rPr>
                <w:rFonts w:ascii="Comic Sans MS" w:hAnsi="Comic Sans MS"/>
                <w:color w:val="7030A0"/>
                <w:sz w:val="20"/>
                <w:u w:val="single"/>
              </w:rPr>
            </w:pPr>
            <w:hyperlink r:id="rId27" w:history="1">
              <w:r w:rsidR="00C3715C" w:rsidRPr="008644BB">
                <w:rPr>
                  <w:rStyle w:val="Hyperlink"/>
                  <w:rFonts w:ascii="Comic Sans MS" w:hAnsi="Comic Sans MS"/>
                  <w:sz w:val="20"/>
                </w:rPr>
                <w:t>https://mathsframe.co.uk/en/resources/resource/292/Montys_Maths_Wall</w:t>
              </w:r>
            </w:hyperlink>
          </w:p>
          <w:p w14:paraId="7C469577" w14:textId="7355C071" w:rsidR="00AD2DB6" w:rsidRPr="008644BB" w:rsidRDefault="00025FF5" w:rsidP="00832C58">
            <w:pPr>
              <w:rPr>
                <w:rFonts w:ascii="Comic Sans MS" w:hAnsi="Comic Sans MS"/>
                <w:color w:val="7030A0"/>
                <w:sz w:val="20"/>
                <w:u w:val="single"/>
              </w:rPr>
            </w:pPr>
            <w:hyperlink r:id="rId28" w:history="1">
              <w:r w:rsidR="0021454F" w:rsidRPr="008644BB">
                <w:rPr>
                  <w:rStyle w:val="Hyperlink"/>
                  <w:rFonts w:ascii="Comic Sans MS" w:hAnsi="Comic Sans MS"/>
                  <w:sz w:val="20"/>
                </w:rPr>
                <w:t>https://mathsframe.co.uk/en/resources/resource/318/Tommys-Trek-Times-Tables</w:t>
              </w:r>
            </w:hyperlink>
            <w:r w:rsidR="0021454F" w:rsidRPr="008644BB">
              <w:rPr>
                <w:rFonts w:ascii="Comic Sans MS" w:hAnsi="Comic Sans MS"/>
                <w:color w:val="7030A0"/>
                <w:sz w:val="20"/>
                <w:u w:val="single"/>
              </w:rPr>
              <w:t xml:space="preserve"> </w:t>
            </w:r>
          </w:p>
          <w:p w14:paraId="0EE7969F" w14:textId="74A2FADE" w:rsidR="00ED7C71" w:rsidRPr="008644BB" w:rsidRDefault="00ED7C71" w:rsidP="00832C58">
            <w:pPr>
              <w:rPr>
                <w:rFonts w:ascii="Comic Sans MS" w:hAnsi="Comic Sans MS"/>
                <w:color w:val="0070C0"/>
                <w:sz w:val="20"/>
                <w:u w:val="single"/>
              </w:rPr>
            </w:pPr>
            <w:r w:rsidRPr="008644BB">
              <w:rPr>
                <w:rFonts w:ascii="Comic Sans MS" w:hAnsi="Comic Sans MS"/>
                <w:color w:val="0070C0"/>
                <w:sz w:val="20"/>
                <w:u w:val="single"/>
              </w:rPr>
              <w:t>https://www.bbc.co.uk/bitesize/topics/zd2f7nb/articles/zn2y7nb</w:t>
            </w:r>
          </w:p>
          <w:p w14:paraId="0D1B30D2" w14:textId="77777777" w:rsidR="00832C58" w:rsidRPr="008644BB" w:rsidRDefault="00025FF5" w:rsidP="00832C58">
            <w:pPr>
              <w:rPr>
                <w:rFonts w:ascii="Comic Sans MS" w:hAnsi="Comic Sans MS"/>
                <w:color w:val="0000FF"/>
                <w:sz w:val="20"/>
                <w:szCs w:val="20"/>
              </w:rPr>
            </w:pPr>
            <w:hyperlink r:id="rId29" w:history="1">
              <w:r w:rsidR="00832C58" w:rsidRPr="008644BB">
                <w:rPr>
                  <w:rStyle w:val="Hyperlink"/>
                  <w:rFonts w:ascii="Comic Sans MS" w:hAnsi="Comic Sans MS"/>
                  <w:sz w:val="20"/>
                  <w:szCs w:val="20"/>
                </w:rPr>
                <w:t>https://ttrockstars.com/</w:t>
              </w:r>
            </w:hyperlink>
            <w:r w:rsidR="00832C58" w:rsidRPr="008644BB">
              <w:rPr>
                <w:rFonts w:ascii="Comic Sans MS" w:hAnsi="Comic Sans MS"/>
                <w:color w:val="0000FF"/>
                <w:sz w:val="20"/>
                <w:szCs w:val="20"/>
              </w:rPr>
              <w:t xml:space="preserve"> </w:t>
            </w:r>
          </w:p>
          <w:p w14:paraId="1AAB4200" w14:textId="7AB8642A" w:rsidR="00832C58" w:rsidRPr="008644BB" w:rsidRDefault="00025FF5" w:rsidP="00ED7C71">
            <w:pPr>
              <w:rPr>
                <w:rFonts w:ascii="Comic Sans MS" w:hAnsi="Comic Sans MS"/>
                <w:color w:val="0000FF"/>
                <w:sz w:val="20"/>
                <w:szCs w:val="20"/>
              </w:rPr>
            </w:pPr>
            <w:hyperlink r:id="rId30" w:history="1">
              <w:r w:rsidR="00832C58" w:rsidRPr="008644BB">
                <w:rPr>
                  <w:rStyle w:val="Hyperlink"/>
                  <w:rFonts w:ascii="Comic Sans MS" w:hAnsi="Comic Sans MS"/>
                  <w:sz w:val="20"/>
                  <w:szCs w:val="20"/>
                </w:rPr>
                <w:t>https://www.topmarks.co.uk/maths-games/hit-the-button</w:t>
              </w:r>
            </w:hyperlink>
            <w:r w:rsidR="00832C58" w:rsidRPr="008644BB">
              <w:rPr>
                <w:rFonts w:ascii="Comic Sans MS" w:hAnsi="Comic Sans MS"/>
                <w:color w:val="0000FF"/>
                <w:sz w:val="20"/>
                <w:szCs w:val="20"/>
              </w:rPr>
              <w:t xml:space="preserve"> </w:t>
            </w:r>
          </w:p>
        </w:tc>
      </w:tr>
    </w:tbl>
    <w:p w14:paraId="707D797B" w14:textId="3AE100D9" w:rsidR="00E307EC" w:rsidRPr="008D515F" w:rsidRDefault="00E307EC" w:rsidP="004B15A6">
      <w:pPr>
        <w:rPr>
          <w:sz w:val="28"/>
        </w:rPr>
      </w:pPr>
    </w:p>
    <w:sectPr w:rsidR="00E307EC" w:rsidRPr="008D515F" w:rsidSect="00D37C75">
      <w:pgSz w:w="16840" w:h="1190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C75"/>
    <w:rsid w:val="00015522"/>
    <w:rsid w:val="00025FF5"/>
    <w:rsid w:val="00043860"/>
    <w:rsid w:val="000554AA"/>
    <w:rsid w:val="00067A05"/>
    <w:rsid w:val="000E6491"/>
    <w:rsid w:val="000E6967"/>
    <w:rsid w:val="000F71EA"/>
    <w:rsid w:val="00131FB9"/>
    <w:rsid w:val="001351B6"/>
    <w:rsid w:val="00137BE6"/>
    <w:rsid w:val="001620A8"/>
    <w:rsid w:val="0018415B"/>
    <w:rsid w:val="001A708C"/>
    <w:rsid w:val="001E641E"/>
    <w:rsid w:val="002042A5"/>
    <w:rsid w:val="0021454F"/>
    <w:rsid w:val="00275CAC"/>
    <w:rsid w:val="00285BBD"/>
    <w:rsid w:val="00290D19"/>
    <w:rsid w:val="00297926"/>
    <w:rsid w:val="003127C3"/>
    <w:rsid w:val="003C2114"/>
    <w:rsid w:val="003F6C47"/>
    <w:rsid w:val="004041C1"/>
    <w:rsid w:val="00451548"/>
    <w:rsid w:val="00453E92"/>
    <w:rsid w:val="004747FA"/>
    <w:rsid w:val="004B15A6"/>
    <w:rsid w:val="004D3C16"/>
    <w:rsid w:val="00523B73"/>
    <w:rsid w:val="00537E0E"/>
    <w:rsid w:val="00542150"/>
    <w:rsid w:val="005C628C"/>
    <w:rsid w:val="005E4D5C"/>
    <w:rsid w:val="005E7501"/>
    <w:rsid w:val="005F7A21"/>
    <w:rsid w:val="006060D8"/>
    <w:rsid w:val="00623134"/>
    <w:rsid w:val="00627442"/>
    <w:rsid w:val="006B5902"/>
    <w:rsid w:val="006D7772"/>
    <w:rsid w:val="006E0193"/>
    <w:rsid w:val="006E234B"/>
    <w:rsid w:val="0074670D"/>
    <w:rsid w:val="00760E14"/>
    <w:rsid w:val="0076343E"/>
    <w:rsid w:val="00785BD7"/>
    <w:rsid w:val="007A5FAD"/>
    <w:rsid w:val="007B0435"/>
    <w:rsid w:val="00832C58"/>
    <w:rsid w:val="008367A9"/>
    <w:rsid w:val="008507FA"/>
    <w:rsid w:val="008644BB"/>
    <w:rsid w:val="008B3CDF"/>
    <w:rsid w:val="008D515F"/>
    <w:rsid w:val="00914271"/>
    <w:rsid w:val="00920100"/>
    <w:rsid w:val="00930495"/>
    <w:rsid w:val="00971085"/>
    <w:rsid w:val="0098399A"/>
    <w:rsid w:val="009B4822"/>
    <w:rsid w:val="009D0F60"/>
    <w:rsid w:val="009F3F07"/>
    <w:rsid w:val="00A00C0D"/>
    <w:rsid w:val="00A132F0"/>
    <w:rsid w:val="00A45886"/>
    <w:rsid w:val="00AC5505"/>
    <w:rsid w:val="00AD2DB6"/>
    <w:rsid w:val="00B25B92"/>
    <w:rsid w:val="00B2651B"/>
    <w:rsid w:val="00B309B4"/>
    <w:rsid w:val="00B83EBE"/>
    <w:rsid w:val="00BB11A1"/>
    <w:rsid w:val="00C24F75"/>
    <w:rsid w:val="00C3715C"/>
    <w:rsid w:val="00C64F96"/>
    <w:rsid w:val="00CA0B38"/>
    <w:rsid w:val="00D10018"/>
    <w:rsid w:val="00D104E0"/>
    <w:rsid w:val="00D127CF"/>
    <w:rsid w:val="00D34656"/>
    <w:rsid w:val="00D37C75"/>
    <w:rsid w:val="00D5592C"/>
    <w:rsid w:val="00D828E9"/>
    <w:rsid w:val="00D9178B"/>
    <w:rsid w:val="00D94C18"/>
    <w:rsid w:val="00DA05DB"/>
    <w:rsid w:val="00DF2943"/>
    <w:rsid w:val="00DF6B1D"/>
    <w:rsid w:val="00E307EC"/>
    <w:rsid w:val="00E33F60"/>
    <w:rsid w:val="00E43A0B"/>
    <w:rsid w:val="00E5775B"/>
    <w:rsid w:val="00E63A17"/>
    <w:rsid w:val="00EA7058"/>
    <w:rsid w:val="00EC303D"/>
    <w:rsid w:val="00ED7C71"/>
    <w:rsid w:val="00F95787"/>
    <w:rsid w:val="00FC02D8"/>
    <w:rsid w:val="00FE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FA83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5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D515F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8D515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C55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6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7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8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7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0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1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1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5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93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60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rm-13b48.kxcdn.com/wp-content/uploads/2020/05/Y5-Lesson-2-Answers-Multiply-4-digits-by-2-digits-2019.pdf" TargetMode="External"/><Relationship Id="rId13" Type="http://schemas.openxmlformats.org/officeDocument/2006/relationships/hyperlink" Target="https://wrm-13b48.kxcdn.com/wp-content/uploads/2020/04/Family-Challenge-Friday-24th.pdf" TargetMode="External"/><Relationship Id="rId18" Type="http://schemas.openxmlformats.org/officeDocument/2006/relationships/hyperlink" Target="https://www.sheppardsoftware.com/mathgames/fractions/FruitShootFractionsAddition.htm" TargetMode="External"/><Relationship Id="rId26" Type="http://schemas.openxmlformats.org/officeDocument/2006/relationships/hyperlink" Target="https://www.topmarks.co.uk/Flash.aspx?a=activity0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math-play.com/simplifying-fractions-game/simplifying-fractions-soccer-game_html5.html" TargetMode="External"/><Relationship Id="rId7" Type="http://schemas.openxmlformats.org/officeDocument/2006/relationships/hyperlink" Target="https://wrm-13b48.kxcdn.com/wp-content/uploads/2020/05/Y5-Lesson-2-Multiply-4-digits-by-2-digits-2019.pdf" TargetMode="External"/><Relationship Id="rId12" Type="http://schemas.openxmlformats.org/officeDocument/2006/relationships/hyperlink" Target="https://wrm-13b48.kxcdn.com/wp-content/uploads/2020/05/Y5-Lesson-4-Answers-Calculate-perimeter-2019.pdf" TargetMode="External"/><Relationship Id="rId17" Type="http://schemas.openxmlformats.org/officeDocument/2006/relationships/hyperlink" Target="http://www.fractionmonkeys.co.uk/activity/" TargetMode="External"/><Relationship Id="rId25" Type="http://schemas.openxmlformats.org/officeDocument/2006/relationships/hyperlink" Target="http://www.sheppardsoftware.com/mathgames/fractions/FractionsToDecimals.ht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bcya.com/games/equivalent_fractions_bingo" TargetMode="External"/><Relationship Id="rId20" Type="http://schemas.openxmlformats.org/officeDocument/2006/relationships/hyperlink" Target="https://www.abcya.com/games/adding_fractions" TargetMode="External"/><Relationship Id="rId29" Type="http://schemas.openxmlformats.org/officeDocument/2006/relationships/hyperlink" Target="https://ttrockstars.com/" TargetMode="External"/><Relationship Id="rId1" Type="http://schemas.openxmlformats.org/officeDocument/2006/relationships/styles" Target="styles.xml"/><Relationship Id="rId6" Type="http://schemas.openxmlformats.org/officeDocument/2006/relationships/hyperlink" Target="https://wrm-13b48.kxcdn.com/wp-content/uploads/2020/05/Y5-Lesson-1-Answers-Multiply-2-digits-area-model-2019.pdf" TargetMode="External"/><Relationship Id="rId11" Type="http://schemas.openxmlformats.org/officeDocument/2006/relationships/hyperlink" Target="https://wrm-13b48.kxcdn.com/wp-content/uploads/2020/05/Y5-Lesson-4-Calculate-perimeter-2019.pdf" TargetMode="External"/><Relationship Id="rId24" Type="http://schemas.openxmlformats.org/officeDocument/2006/relationships/hyperlink" Target="https://www.sheppardsoftware.com/mathgames/fractions/mathman_reduce_fractions.htm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wrm-13b48.kxcdn.com/wp-content/uploads/2020/05/Y5-Lesson-1-Multiply-2-digits-area-model-2019.pdf" TargetMode="External"/><Relationship Id="rId15" Type="http://schemas.openxmlformats.org/officeDocument/2006/relationships/hyperlink" Target="http://www.sheppardsoftware.com/mathgames/fractions/memory_equivalent1.htm" TargetMode="External"/><Relationship Id="rId23" Type="http://schemas.openxmlformats.org/officeDocument/2006/relationships/hyperlink" Target="https://www.mathplayground.com/fractions_reduce.html" TargetMode="External"/><Relationship Id="rId28" Type="http://schemas.openxmlformats.org/officeDocument/2006/relationships/hyperlink" Target="https://mathsframe.co.uk/en/resources/resource/318/Tommys-Trek-Times-Tables" TargetMode="External"/><Relationship Id="rId10" Type="http://schemas.openxmlformats.org/officeDocument/2006/relationships/hyperlink" Target="https://wrm-13b48.kxcdn.com/wp-content/uploads/2020/05/Y5-Lesson-3-Answers-Divide-with-remainders-2019.pdf" TargetMode="External"/><Relationship Id="rId19" Type="http://schemas.openxmlformats.org/officeDocument/2006/relationships/hyperlink" Target="http://www.math-play.com/fractions-board-game/fractions-board-game_html5.html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whiterosemaths.com/homelearning/year-5/" TargetMode="External"/><Relationship Id="rId9" Type="http://schemas.openxmlformats.org/officeDocument/2006/relationships/hyperlink" Target="https://wrm-13b48.kxcdn.com/wp-content/uploads/2020/05/Y5-Lesson-3-Divide-with-remainders-2019.pdf" TargetMode="External"/><Relationship Id="rId14" Type="http://schemas.openxmlformats.org/officeDocument/2006/relationships/hyperlink" Target="https://www.topmarks.co.uk/Flash.aspx?a=activity06" TargetMode="External"/><Relationship Id="rId22" Type="http://schemas.openxmlformats.org/officeDocument/2006/relationships/hyperlink" Target="https://www.fractions4kids.com/simplifying-fractions-catapult-game/" TargetMode="External"/><Relationship Id="rId27" Type="http://schemas.openxmlformats.org/officeDocument/2006/relationships/hyperlink" Target="https://mathsframe.co.uk/en/resources/resource/292/Montys_Maths_Wall" TargetMode="External"/><Relationship Id="rId30" Type="http://schemas.openxmlformats.org/officeDocument/2006/relationships/hyperlink" Target="https://www.topmarks.co.uk/maths-games/hit-the-butt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Middleton</dc:creator>
  <cp:keywords/>
  <dc:description/>
  <cp:lastModifiedBy>Joe Middleton</cp:lastModifiedBy>
  <cp:revision>3</cp:revision>
  <dcterms:created xsi:type="dcterms:W3CDTF">2020-05-01T13:00:00Z</dcterms:created>
  <dcterms:modified xsi:type="dcterms:W3CDTF">2020-05-01T13:04:00Z</dcterms:modified>
</cp:coreProperties>
</file>